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23254" w14:textId="7A520072" w:rsidR="005A4E98" w:rsidRPr="00036AC5" w:rsidRDefault="00301DDE" w:rsidP="005A4E98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Média a ZIMNÍ SEN</w:t>
      </w:r>
    </w:p>
    <w:p w14:paraId="26518753" w14:textId="7E994F62" w:rsidR="005A4E98" w:rsidRDefault="0000306F" w:rsidP="005A4E98">
      <w:pPr>
        <w:jc w:val="center"/>
        <w:rPr>
          <w:b/>
          <w:bCs/>
          <w:color w:val="FF0000"/>
          <w:sz w:val="28"/>
          <w:szCs w:val="28"/>
        </w:rPr>
      </w:pPr>
      <w:bookmarkStart w:id="0" w:name="_Hlk174957048"/>
      <w:bookmarkEnd w:id="0"/>
      <w:r w:rsidRPr="00930F93">
        <w:rPr>
          <w:noProof/>
        </w:rPr>
        <w:drawing>
          <wp:anchor distT="0" distB="0" distL="114300" distR="114300" simplePos="0" relativeHeight="251666432" behindDoc="1" locked="0" layoutInCell="1" allowOverlap="1" wp14:anchorId="2D4EE3C6" wp14:editId="13EC8CEF">
            <wp:simplePos x="0" y="0"/>
            <wp:positionH relativeFrom="column">
              <wp:posOffset>594360</wp:posOffset>
            </wp:positionH>
            <wp:positionV relativeFrom="paragraph">
              <wp:posOffset>334645</wp:posOffset>
            </wp:positionV>
            <wp:extent cx="4791075" cy="2491105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14795" w14:textId="4D63895B" w:rsidR="005A4E98" w:rsidRDefault="005A4E98" w:rsidP="005A4E98">
      <w:pPr>
        <w:jc w:val="center"/>
        <w:rPr>
          <w:b/>
          <w:bCs/>
          <w:color w:val="FF0000"/>
          <w:sz w:val="28"/>
          <w:szCs w:val="28"/>
        </w:rPr>
      </w:pPr>
    </w:p>
    <w:p w14:paraId="31E3DD19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0DA5C3E1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2B584044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73A64D03" w14:textId="77777777" w:rsidR="005A4E98" w:rsidRDefault="005A4E98" w:rsidP="005A4E98"/>
    <w:p w14:paraId="4DE563E6" w14:textId="77777777" w:rsidR="005A4E98" w:rsidRDefault="005A4E98" w:rsidP="005A4E98"/>
    <w:p w14:paraId="660BBB0B" w14:textId="628B9F97" w:rsidR="0012690F" w:rsidRDefault="0012690F"/>
    <w:p w14:paraId="5FFED6BC" w14:textId="74E75954" w:rsidR="005A4E98" w:rsidRDefault="005A4E98"/>
    <w:p w14:paraId="3F35EA43" w14:textId="3D56EDA6" w:rsidR="005A4E98" w:rsidRDefault="005A4E98"/>
    <w:p w14:paraId="007B212F" w14:textId="7891F116" w:rsidR="00301DDE" w:rsidRDefault="00301DDE">
      <w:r w:rsidRPr="00301DDE">
        <w:rPr>
          <w:noProof/>
        </w:rPr>
        <w:drawing>
          <wp:inline distT="0" distB="0" distL="0" distR="0" wp14:anchorId="11DAD095" wp14:editId="6883B20D">
            <wp:extent cx="5760720" cy="1192530"/>
            <wp:effectExtent l="0" t="0" r="0" b="7620"/>
            <wp:docPr id="8825609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609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DF85B" w14:textId="77777777" w:rsidR="00301DDE" w:rsidRPr="00301DDE" w:rsidRDefault="00301DDE" w:rsidP="00301DDE">
      <w:pPr>
        <w:rPr>
          <w:b/>
          <w:bCs/>
        </w:rPr>
      </w:pPr>
      <w:r w:rsidRPr="00301DDE">
        <w:rPr>
          <w:b/>
          <w:bCs/>
        </w:rPr>
        <w:t>Turistický závod najdete i letos na Olympijském festivalu</w:t>
      </w:r>
    </w:p>
    <w:p w14:paraId="07EDBC2A" w14:textId="66DCB807" w:rsidR="00301DDE" w:rsidRPr="00301DDE" w:rsidRDefault="00301DDE" w:rsidP="00301DDE">
      <w:r w:rsidRPr="00301DDE">
        <w:t>28. 1. 2026 </w:t>
      </w:r>
    </w:p>
    <w:p w14:paraId="4409E20A" w14:textId="70ED713A" w:rsidR="00301DDE" w:rsidRPr="00301DDE" w:rsidRDefault="00301DDE" w:rsidP="00301DDE">
      <w:pPr>
        <w:rPr>
          <w:sz w:val="2"/>
          <w:szCs w:val="2"/>
        </w:rPr>
      </w:pPr>
    </w:p>
    <w:p w14:paraId="4A31683B" w14:textId="77777777" w:rsidR="00301DDE" w:rsidRPr="00301DDE" w:rsidRDefault="00301DDE" w:rsidP="00301DDE">
      <w:r w:rsidRPr="00301DDE">
        <w:t>Ten bude 6.–22. 2. 2026 na Výstavišti v Českých Budějovicích. A hned první víkend, tedy 6.–8. února, se můžete těšit na prezentaci turistiky s názvem ZIMNÍ SEN.</w:t>
      </w:r>
    </w:p>
    <w:p w14:paraId="64788E07" w14:textId="77777777" w:rsidR="00301DDE" w:rsidRPr="00301DDE" w:rsidRDefault="00301DDE" w:rsidP="00301DDE">
      <w:r w:rsidRPr="00301DDE">
        <w:t>Po celou dobu olympijských her si pak můžete vyzkoušet MINI Turistický závod (s losováním výherců) nebo si projít České Budějovice s 5 barvami KČT.</w:t>
      </w:r>
    </w:p>
    <w:p w14:paraId="7FED8046" w14:textId="77777777" w:rsidR="00301DDE" w:rsidRPr="00301DDE" w:rsidRDefault="00301DDE" w:rsidP="00301DDE">
      <w:r w:rsidRPr="00301DDE">
        <w:t xml:space="preserve">Přijeďte si užít atmosféru, která vás vtáhne do dění olympiády a seznámíte se i s </w:t>
      </w:r>
      <w:proofErr w:type="spellStart"/>
      <w:r w:rsidRPr="00301DDE">
        <w:t>tomíky</w:t>
      </w:r>
      <w:proofErr w:type="spellEnd"/>
      <w:r w:rsidRPr="00301DDE">
        <w:t xml:space="preserve"> a dalšími závodníky, kteří se věnují tomuto sportu celoročně.</w:t>
      </w:r>
    </w:p>
    <w:p w14:paraId="555F068C" w14:textId="77777777" w:rsidR="00301DDE" w:rsidRPr="00301DDE" w:rsidRDefault="00301DDE" w:rsidP="00301DDE">
      <w:pPr>
        <w:rPr>
          <w:b/>
          <w:bCs/>
        </w:rPr>
      </w:pPr>
      <w:r w:rsidRPr="00301DDE">
        <w:rPr>
          <w:b/>
          <w:bCs/>
        </w:rPr>
        <w:t>Fotografie: </w:t>
      </w:r>
    </w:p>
    <w:p w14:paraId="398B1249" w14:textId="3C8CD4F0" w:rsidR="00301DDE" w:rsidRDefault="00301DDE" w:rsidP="00301DDE">
      <w:r w:rsidRPr="00301DDE">
        <w:t> </w:t>
      </w:r>
      <w:r w:rsidRPr="00301DDE">
        <w:rPr>
          <w:noProof/>
        </w:rPr>
        <w:drawing>
          <wp:anchor distT="0" distB="0" distL="114300" distR="114300" simplePos="0" relativeHeight="251667456" behindDoc="1" locked="0" layoutInCell="1" allowOverlap="1" wp14:anchorId="7A4E8163" wp14:editId="28327BC7">
            <wp:simplePos x="0" y="0"/>
            <wp:positionH relativeFrom="column">
              <wp:posOffset>29845</wp:posOffset>
            </wp:positionH>
            <wp:positionV relativeFrom="paragraph">
              <wp:posOffset>-1270</wp:posOffset>
            </wp:positionV>
            <wp:extent cx="1234800" cy="831600"/>
            <wp:effectExtent l="0" t="0" r="3810" b="6985"/>
            <wp:wrapTight wrapText="bothSides">
              <wp:wrapPolygon edited="0">
                <wp:start x="0" y="0"/>
                <wp:lineTo x="0" y="21286"/>
                <wp:lineTo x="21333" y="21286"/>
                <wp:lineTo x="21333" y="0"/>
                <wp:lineTo x="0" y="0"/>
              </wp:wrapPolygon>
            </wp:wrapTight>
            <wp:docPr id="687840581" name="Obrázek 11">
              <a:hlinkClick xmlns:a="http://schemas.openxmlformats.org/drawingml/2006/main" r:id="rId7" tooltip="&quot;Turistický závod najdete i letos na Olympijském festival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>
                      <a:hlinkClick r:id="rId7" tooltip="&quot;Turistický závod najdete i letos na Olympijském festival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00" cy="8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1DDE">
        <w:rPr>
          <w:noProof/>
        </w:rPr>
        <w:drawing>
          <wp:anchor distT="0" distB="0" distL="114300" distR="114300" simplePos="0" relativeHeight="251668480" behindDoc="1" locked="0" layoutInCell="1" allowOverlap="1" wp14:anchorId="52B7603A" wp14:editId="592E898C">
            <wp:simplePos x="0" y="0"/>
            <wp:positionH relativeFrom="column">
              <wp:posOffset>1393825</wp:posOffset>
            </wp:positionH>
            <wp:positionV relativeFrom="paragraph">
              <wp:posOffset>-1270</wp:posOffset>
            </wp:positionV>
            <wp:extent cx="1234800" cy="831600"/>
            <wp:effectExtent l="0" t="0" r="3810" b="6985"/>
            <wp:wrapTight wrapText="bothSides">
              <wp:wrapPolygon edited="0">
                <wp:start x="0" y="0"/>
                <wp:lineTo x="0" y="21286"/>
                <wp:lineTo x="21333" y="21286"/>
                <wp:lineTo x="21333" y="0"/>
                <wp:lineTo x="0" y="0"/>
              </wp:wrapPolygon>
            </wp:wrapTight>
            <wp:docPr id="88225569" name="Obrázek 9">
              <a:hlinkClick xmlns:a="http://schemas.openxmlformats.org/drawingml/2006/main" r:id="rId9" tooltip="&quot;Turistický závod najdete i letos na Olympijském festival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>
                      <a:hlinkClick r:id="rId9" tooltip="&quot;Turistický závod najdete i letos na Olympijském festival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00" cy="8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1DDE">
        <w:rPr>
          <w:noProof/>
        </w:rPr>
        <w:drawing>
          <wp:anchor distT="0" distB="0" distL="114300" distR="114300" simplePos="0" relativeHeight="251669504" behindDoc="1" locked="0" layoutInCell="1" allowOverlap="1" wp14:anchorId="5FF365BD" wp14:editId="14867D4D">
            <wp:simplePos x="0" y="0"/>
            <wp:positionH relativeFrom="column">
              <wp:posOffset>2757805</wp:posOffset>
            </wp:positionH>
            <wp:positionV relativeFrom="paragraph">
              <wp:posOffset>-1270</wp:posOffset>
            </wp:positionV>
            <wp:extent cx="1234800" cy="831600"/>
            <wp:effectExtent l="0" t="0" r="3810" b="6985"/>
            <wp:wrapTight wrapText="bothSides">
              <wp:wrapPolygon edited="0">
                <wp:start x="0" y="0"/>
                <wp:lineTo x="0" y="21286"/>
                <wp:lineTo x="21333" y="21286"/>
                <wp:lineTo x="21333" y="0"/>
                <wp:lineTo x="0" y="0"/>
              </wp:wrapPolygon>
            </wp:wrapTight>
            <wp:docPr id="41428171" name="Obrázek 8">
              <a:hlinkClick xmlns:a="http://schemas.openxmlformats.org/drawingml/2006/main" r:id="rId11" tooltip="&quot;Turistický závod najdete i letos na Olympijském festival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>
                      <a:hlinkClick r:id="rId11" tooltip="&quot;Turistický závod najdete i letos na Olympijském festival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00" cy="8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1DDE">
        <w:rPr>
          <w:noProof/>
        </w:rPr>
        <w:drawing>
          <wp:inline distT="0" distB="0" distL="0" distR="0" wp14:anchorId="1792E73E" wp14:editId="4872DBDA">
            <wp:extent cx="1234440" cy="830580"/>
            <wp:effectExtent l="0" t="0" r="3810" b="7620"/>
            <wp:docPr id="699017110" name="Obrázek 7">
              <a:hlinkClick xmlns:a="http://schemas.openxmlformats.org/drawingml/2006/main" r:id="rId13" tooltip="&quot;Turistický závod najdete i letos na Olympijském festival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>
                      <a:hlinkClick r:id="rId13" tooltip="&quot;Turistický závod najdete i letos na Olympijském festival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29ABB" w14:textId="77777777" w:rsidR="00301DDE" w:rsidRDefault="00301DDE" w:rsidP="00301DDE"/>
    <w:p w14:paraId="503DB133" w14:textId="77777777" w:rsidR="00301DDE" w:rsidRDefault="00301DDE" w:rsidP="00301DDE"/>
    <w:p w14:paraId="55DDBBB4" w14:textId="24E3F5C8" w:rsidR="00301DDE" w:rsidRDefault="00301DDE" w:rsidP="00301DDE">
      <w:pPr>
        <w:rPr>
          <w:b/>
          <w:bCs/>
        </w:rPr>
      </w:pPr>
      <w:r w:rsidRPr="00301DDE">
        <w:rPr>
          <w:b/>
          <w:bCs/>
          <w:noProof/>
        </w:rPr>
        <w:lastRenderedPageBreak/>
        <w:drawing>
          <wp:inline distT="0" distB="0" distL="0" distR="0" wp14:anchorId="5858C841" wp14:editId="7655915A">
            <wp:extent cx="5760720" cy="1319530"/>
            <wp:effectExtent l="0" t="0" r="0" b="0"/>
            <wp:docPr id="8478096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0960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91AA3" w14:textId="5CC0BA86" w:rsidR="00301DDE" w:rsidRPr="00301DDE" w:rsidRDefault="00301DDE" w:rsidP="00301DDE">
      <w:pPr>
        <w:rPr>
          <w:b/>
          <w:bCs/>
        </w:rPr>
      </w:pPr>
      <w:r w:rsidRPr="00301DDE">
        <w:rPr>
          <w:b/>
          <w:bCs/>
        </w:rPr>
        <w:t>Klub českých turistů představí na Olympijském festivalu 2026 projekt ZIMNÍ SEN</w:t>
      </w:r>
    </w:p>
    <w:p w14:paraId="18606773" w14:textId="1AC2DDD4" w:rsidR="00301DDE" w:rsidRPr="00301DDE" w:rsidRDefault="00301DDE" w:rsidP="00301DDE">
      <w:pPr>
        <w:numPr>
          <w:ilvl w:val="0"/>
          <w:numId w:val="5"/>
        </w:numPr>
      </w:pPr>
      <w:hyperlink r:id="rId16" w:history="1">
        <w:r w:rsidRPr="00301DDE">
          <w:rPr>
            <w:rStyle w:val="Hypertextovodkaz"/>
          </w:rPr>
          <w:t>28. 1. 2026</w:t>
        </w:r>
      </w:hyperlink>
    </w:p>
    <w:p w14:paraId="456D6711" w14:textId="77777777" w:rsidR="00301DDE" w:rsidRPr="00301DDE" w:rsidRDefault="00301DDE" w:rsidP="00301DDE">
      <w:r w:rsidRPr="00301DDE">
        <w:t>Klub českých turistů (KČT) se aktivně zapojí do </w:t>
      </w:r>
      <w:r w:rsidRPr="00301DDE">
        <w:rPr>
          <w:b/>
          <w:bCs/>
        </w:rPr>
        <w:t>Olympijského festivalu 2026</w:t>
      </w:r>
      <w:r w:rsidRPr="00301DDE">
        <w:t>, který se uskuteční od </w:t>
      </w:r>
      <w:r w:rsidRPr="00301DDE">
        <w:rPr>
          <w:b/>
          <w:bCs/>
        </w:rPr>
        <w:t>6. do 22. února 2026</w:t>
      </w:r>
      <w:r w:rsidRPr="00301DDE">
        <w:t xml:space="preserve"> na Výstavišti v Českých Budějovicích v souběhu se zimními olympijskými hrami Milano </w:t>
      </w:r>
      <w:proofErr w:type="spellStart"/>
      <w:r w:rsidRPr="00301DDE">
        <w:t>Cortina</w:t>
      </w:r>
      <w:proofErr w:type="spellEnd"/>
      <w:r w:rsidRPr="00301DDE">
        <w:t xml:space="preserve"> 2026. KČT zde představí </w:t>
      </w:r>
      <w:r w:rsidRPr="00301DDE">
        <w:rPr>
          <w:b/>
          <w:bCs/>
        </w:rPr>
        <w:t>prezentaci turistiky pod názvem ZIMNÍ SEN 2026</w:t>
      </w:r>
      <w:r w:rsidRPr="00301DDE">
        <w:t>, zaměřenou na zimní turistiku, zimní táboření a poznávání města.</w:t>
      </w:r>
    </w:p>
    <w:p w14:paraId="1117CB2C" w14:textId="77777777" w:rsidR="00301DDE" w:rsidRPr="00301DDE" w:rsidRDefault="00301DDE" w:rsidP="00301DDE">
      <w:r w:rsidRPr="00301DDE">
        <w:t>Prezentace Klubu českých turistů proběhne v termínu </w:t>
      </w:r>
      <w:r w:rsidRPr="00301DDE">
        <w:rPr>
          <w:b/>
          <w:bCs/>
        </w:rPr>
        <w:t>6.–8. února 2026</w:t>
      </w:r>
      <w:r w:rsidRPr="00301DDE">
        <w:t> a nabídne expozici věnovanou zimní turistice v Česku, včetně připomenutí zimního táboření jako součásti </w:t>
      </w:r>
      <w:r w:rsidRPr="00301DDE">
        <w:rPr>
          <w:b/>
          <w:bCs/>
        </w:rPr>
        <w:t>zimních olympijských her v Grenoblu v roce 1968</w:t>
      </w:r>
      <w:r w:rsidRPr="00301DDE">
        <w:t>, kterých se zúčastnilo také 16 českých zimních táborníků.</w:t>
      </w:r>
    </w:p>
    <w:p w14:paraId="58DA2236" w14:textId="77777777" w:rsidR="00301DDE" w:rsidRPr="00301DDE" w:rsidRDefault="00301DDE" w:rsidP="00301DDE">
      <w:r w:rsidRPr="00301DDE">
        <w:t>„Olympijský festival vnímáme jako ideální příležitost ukázat, že turistika je dostupnou a přirozenou součástí aktivního životního stylu. Projektem ZIMNÍ SEN chceme návštěvníky inspirovat k pohybu venku i v zimním období,“ říká </w:t>
      </w:r>
      <w:r w:rsidRPr="00301DDE">
        <w:rPr>
          <w:b/>
          <w:bCs/>
        </w:rPr>
        <w:t>Zdeněk Vejrosta, vedoucí prezentace turistiky Klubu českých turistů na Olympijském festivalu 2026</w:t>
      </w:r>
      <w:r w:rsidRPr="00301DDE">
        <w:t>.</w:t>
      </w:r>
    </w:p>
    <w:p w14:paraId="435F598B" w14:textId="77777777" w:rsidR="00301DDE" w:rsidRPr="00301DDE" w:rsidRDefault="00301DDE" w:rsidP="00301DDE">
      <w:r w:rsidRPr="00301DDE">
        <w:t>Součástí prezentace KČT bude také spolupráce s </w:t>
      </w:r>
      <w:r w:rsidRPr="00301DDE">
        <w:rPr>
          <w:b/>
          <w:bCs/>
        </w:rPr>
        <w:t>Asociací turistických oddílů mládeže (TOM)</w:t>
      </w:r>
      <w:r w:rsidRPr="00301DDE">
        <w:t xml:space="preserve">, programy pro děti i rodiny a interaktivní aktivity, které propojí sport, pohyb a poznávání. Návštěvníci si můžou vyzkoušet MINI turistický </w:t>
      </w:r>
      <w:proofErr w:type="gramStart"/>
      <w:r w:rsidRPr="00301DDE">
        <w:t>závod</w:t>
      </w:r>
      <w:proofErr w:type="gramEnd"/>
      <w:r w:rsidRPr="00301DDE">
        <w:t xml:space="preserve"> a dokonce s zatančit s ledními medvědy.</w:t>
      </w:r>
    </w:p>
    <w:p w14:paraId="3BFB00DD" w14:textId="77777777" w:rsidR="00301DDE" w:rsidRPr="00301DDE" w:rsidRDefault="00301DDE" w:rsidP="00301DDE">
      <w:r w:rsidRPr="00301DDE">
        <w:t>Po </w:t>
      </w:r>
      <w:r w:rsidRPr="00301DDE">
        <w:rPr>
          <w:b/>
          <w:bCs/>
        </w:rPr>
        <w:t>celou dobu konání Olympijského festivalu (6.–22. 2. 2026)</w:t>
      </w:r>
      <w:r w:rsidRPr="00301DDE">
        <w:t> připravuje Klub českých turistů pro návštěvníky doprovodné turistické aktivity, které rozšíří nabídku festivalu o Olympijský Turistický závod a o pěší pohyb, orientaci a poznávání Českých Budějovic.</w:t>
      </w:r>
    </w:p>
    <w:p w14:paraId="275CF02F" w14:textId="77777777" w:rsidR="00301DDE" w:rsidRPr="00301DDE" w:rsidRDefault="00301DDE" w:rsidP="00301DDE">
      <w:r w:rsidRPr="00301DDE">
        <w:t>Zapojením do Olympijského festivalu 2026 Klub českých turistů potvrzuje, že olympijské hodnoty lze naplňovat nejen vrcholovým sportem, ale i každodenním pohybem v přírodě a aktivním trávením volného času.</w:t>
      </w:r>
    </w:p>
    <w:p w14:paraId="77BB2596" w14:textId="40C4D6B2" w:rsidR="00301DDE" w:rsidRPr="00301DDE" w:rsidRDefault="00301DDE" w:rsidP="00301DDE">
      <w:r w:rsidRPr="00301DDE">
        <w:t> </w:t>
      </w:r>
      <w:r w:rsidRPr="00301DDE">
        <w:rPr>
          <w:b/>
          <w:bCs/>
        </w:rPr>
        <w:t>PROGRAM KČT NA OLYMPIJSKÉM FESTIVALU 2026</w:t>
      </w:r>
    </w:p>
    <w:p w14:paraId="619DDEBB" w14:textId="77777777" w:rsidR="00301DDE" w:rsidRPr="00301DDE" w:rsidRDefault="00301DDE" w:rsidP="00301DDE">
      <w:r w:rsidRPr="00301DDE">
        <w:rPr>
          <w:b/>
          <w:bCs/>
        </w:rPr>
        <w:t>ZIMNÍ SEN 2026 – prezentace turistiky Klubu českých turistů</w:t>
      </w:r>
    </w:p>
    <w:p w14:paraId="007693DD" w14:textId="02C06E30" w:rsidR="00301DDE" w:rsidRPr="00301DDE" w:rsidRDefault="00301DDE" w:rsidP="00301DDE">
      <w:r w:rsidRPr="00301DDE">
        <w:rPr>
          <w:b/>
          <w:bCs/>
        </w:rPr>
        <w:t>Místo:</w:t>
      </w:r>
      <w:r w:rsidRPr="00301DDE">
        <w:t> Olympijský festival 2026, Výstaviště České Budějovice</w:t>
      </w:r>
      <w:r w:rsidRPr="00301DDE">
        <w:br/>
      </w:r>
      <w:r w:rsidRPr="00301DDE">
        <w:rPr>
          <w:b/>
          <w:bCs/>
        </w:rPr>
        <w:t>Hlavní prezentace:</w:t>
      </w:r>
      <w:r w:rsidRPr="00301DDE">
        <w:t> 6.–8. února 2026</w:t>
      </w:r>
      <w:r>
        <w:t xml:space="preserve">                                </w:t>
      </w:r>
      <w:r w:rsidRPr="00301DDE">
        <w:rPr>
          <w:b/>
          <w:bCs/>
        </w:rPr>
        <w:t>Doprovodné aktivity:</w:t>
      </w:r>
      <w:r w:rsidRPr="00301DDE">
        <w:t> 6.–22. února 2026</w:t>
      </w:r>
    </w:p>
    <w:p w14:paraId="5C1686C7" w14:textId="281B8618" w:rsidR="00301DDE" w:rsidRPr="00301DDE" w:rsidRDefault="00301DDE" w:rsidP="00301DDE">
      <w:r w:rsidRPr="00301DDE">
        <w:rPr>
          <w:b/>
          <w:bCs/>
        </w:rPr>
        <w:t> Hlavní program (6.–8. 2. 2026)</w:t>
      </w:r>
    </w:p>
    <w:p w14:paraId="3C8024EE" w14:textId="6DCA966B" w:rsidR="00301DDE" w:rsidRPr="00301DDE" w:rsidRDefault="00301DDE" w:rsidP="00301DDE">
      <w:pPr>
        <w:tabs>
          <w:tab w:val="num" w:pos="720"/>
        </w:tabs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Pr="00301DDE">
        <w:rPr>
          <w:b/>
          <w:bCs/>
        </w:rPr>
        <w:t>Expozice ZIMNÍ TÁBOŘENÍ</w:t>
      </w:r>
      <w:r>
        <w:rPr>
          <w:b/>
          <w:bCs/>
        </w:rPr>
        <w:t xml:space="preserve">       </w:t>
      </w:r>
      <w:r w:rsidRPr="00301DDE">
        <w:rPr>
          <w:b/>
          <w:bCs/>
        </w:rPr>
        <w:t>Prezentace Klubu českých turistů a Asociace TOM</w:t>
      </w:r>
    </w:p>
    <w:p w14:paraId="2594F5A6" w14:textId="37CEF152" w:rsidR="00301DDE" w:rsidRPr="00301DDE" w:rsidRDefault="00301DDE" w:rsidP="00301DDE">
      <w:pPr>
        <w:tabs>
          <w:tab w:val="num" w:pos="720"/>
        </w:tabs>
        <w:ind w:left="720"/>
      </w:pPr>
      <w:r w:rsidRPr="00301DDE">
        <w:rPr>
          <w:b/>
          <w:bCs/>
        </w:rPr>
        <w:t>MINI turistický olympijský závod</w:t>
      </w:r>
      <w:r>
        <w:rPr>
          <w:b/>
          <w:bCs/>
        </w:rPr>
        <w:t xml:space="preserve">     </w:t>
      </w:r>
      <w:r w:rsidRPr="00301DDE">
        <w:rPr>
          <w:b/>
          <w:bCs/>
        </w:rPr>
        <w:t>Hry a aktivity pro děti</w:t>
      </w:r>
      <w:r>
        <w:rPr>
          <w:b/>
          <w:bCs/>
        </w:rPr>
        <w:t xml:space="preserve">     </w:t>
      </w:r>
      <w:r w:rsidRPr="00301DDE">
        <w:rPr>
          <w:b/>
          <w:bCs/>
        </w:rPr>
        <w:t xml:space="preserve">Tančíme s medvědy </w:t>
      </w:r>
    </w:p>
    <w:p w14:paraId="563E375D" w14:textId="2C728113" w:rsidR="00301DDE" w:rsidRPr="00301DDE" w:rsidRDefault="00301DDE" w:rsidP="00301DDE">
      <w:pPr>
        <w:tabs>
          <w:tab w:val="num" w:pos="720"/>
        </w:tabs>
      </w:pPr>
      <w:r w:rsidRPr="00301DDE">
        <w:rPr>
          <w:b/>
          <w:bCs/>
        </w:rPr>
        <w:t>  Doprovodné aktivity po celou dobu OF (6.–22. 2. 2026)</w:t>
      </w:r>
      <w:r>
        <w:rPr>
          <w:b/>
          <w:bCs/>
        </w:rPr>
        <w:t xml:space="preserve">       </w:t>
      </w:r>
      <w:r w:rsidRPr="00301DDE">
        <w:rPr>
          <w:b/>
          <w:bCs/>
        </w:rPr>
        <w:t>MINI turistický olympijský závod</w:t>
      </w:r>
      <w:r w:rsidRPr="00301DDE">
        <w:br/>
      </w:r>
      <w:r>
        <w:t xml:space="preserve">                </w:t>
      </w:r>
      <w:r w:rsidRPr="00301DDE">
        <w:t>Po ukončení bude vylosováno 20 účastníků</w:t>
      </w:r>
      <w:r>
        <w:t xml:space="preserve">   </w:t>
      </w:r>
      <w:r w:rsidRPr="00301DDE">
        <w:t>– odměny od KČT nebo Asociace TOM</w:t>
      </w:r>
    </w:p>
    <w:p w14:paraId="2BDED170" w14:textId="77777777" w:rsidR="00301DDE" w:rsidRPr="00301DDE" w:rsidRDefault="00301DDE" w:rsidP="00301DDE">
      <w:r w:rsidRPr="00301DDE">
        <w:t> </w:t>
      </w:r>
    </w:p>
    <w:p w14:paraId="0B0F153C" w14:textId="013A8D14" w:rsidR="00FD1728" w:rsidRDefault="00FD1728" w:rsidP="00FD1728">
      <w:pPr>
        <w:rPr>
          <w:b/>
          <w:bCs/>
        </w:rPr>
      </w:pPr>
      <w:r w:rsidRPr="00FD1728">
        <w:rPr>
          <w:b/>
          <w:bCs/>
          <w:noProof/>
        </w:rPr>
        <w:lastRenderedPageBreak/>
        <w:drawing>
          <wp:inline distT="0" distB="0" distL="0" distR="0" wp14:anchorId="3E42EE5E" wp14:editId="4C21FE9F">
            <wp:extent cx="5760720" cy="751205"/>
            <wp:effectExtent l="0" t="0" r="0" b="0"/>
            <wp:docPr id="10418402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4027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DF6F6" w14:textId="77777777" w:rsidR="00FD1728" w:rsidRDefault="00FD1728" w:rsidP="00FD1728">
      <w:pPr>
        <w:rPr>
          <w:b/>
          <w:bCs/>
        </w:rPr>
      </w:pPr>
    </w:p>
    <w:p w14:paraId="6501D7A0" w14:textId="5CAE660D" w:rsidR="00FD1728" w:rsidRPr="00FD1728" w:rsidRDefault="00FD1728" w:rsidP="00FD1728">
      <w:pPr>
        <w:jc w:val="center"/>
        <w:rPr>
          <w:b/>
          <w:bCs/>
          <w:sz w:val="48"/>
          <w:szCs w:val="48"/>
        </w:rPr>
      </w:pPr>
      <w:r w:rsidRPr="00FD1728">
        <w:rPr>
          <w:b/>
          <w:bCs/>
          <w:sz w:val="48"/>
          <w:szCs w:val="48"/>
        </w:rPr>
        <w:t>Klub českých turistů na Olympijském festivalu představí zimní turistiku i táboření</w:t>
      </w:r>
    </w:p>
    <w:p w14:paraId="12B9FAE1" w14:textId="77777777" w:rsidR="00FD1728" w:rsidRPr="00FD1728" w:rsidRDefault="00FD1728" w:rsidP="00FD1728">
      <w:pPr>
        <w:numPr>
          <w:ilvl w:val="0"/>
          <w:numId w:val="12"/>
        </w:numPr>
      </w:pPr>
      <w:hyperlink r:id="rId18" w:history="1">
        <w:r w:rsidRPr="00FD1728">
          <w:rPr>
            <w:rStyle w:val="Hypertextovodkaz"/>
          </w:rPr>
          <w:t>30. 1. 2026</w:t>
        </w:r>
      </w:hyperlink>
    </w:p>
    <w:p w14:paraId="6A424C6C" w14:textId="6DA3282E" w:rsidR="00FD1728" w:rsidRPr="00FD1728" w:rsidRDefault="00FD1728" w:rsidP="00FD1728">
      <w:pPr>
        <w:ind w:left="720"/>
      </w:pPr>
    </w:p>
    <w:p w14:paraId="0C7AAEAB" w14:textId="274959CF" w:rsidR="00FD1728" w:rsidRDefault="00FD1728" w:rsidP="00FD1728">
      <w:r w:rsidRPr="00FD1728">
        <w:t xml:space="preserve">Klub českých turistů se zapojí do Olympijského festivalu 2026, který se uskuteční od 6. do 22. února na Výstavišti v Českých Budějovicích v souběhu s letošními zimními olympijskými hrami v Miláně a </w:t>
      </w:r>
      <w:proofErr w:type="spellStart"/>
      <w:r w:rsidRPr="00FD1728">
        <w:t>Cortině</w:t>
      </w:r>
      <w:proofErr w:type="spellEnd"/>
      <w:r w:rsidRPr="00FD1728">
        <w:t xml:space="preserve"> </w:t>
      </w:r>
      <w:proofErr w:type="spellStart"/>
      <w:r w:rsidRPr="00FD1728">
        <w:t>d’Ampezzo</w:t>
      </w:r>
      <w:proofErr w:type="spellEnd"/>
      <w:r w:rsidRPr="00FD1728">
        <w:t>. Představí prezentaci turistiky pod názvem Zimní sen 2026</w:t>
      </w:r>
    </w:p>
    <w:p w14:paraId="6056587B" w14:textId="77777777" w:rsidR="00FD1728" w:rsidRPr="00FD1728" w:rsidRDefault="00FD1728" w:rsidP="00FD1728"/>
    <w:p w14:paraId="598B8B05" w14:textId="77777777" w:rsidR="00FD1728" w:rsidRPr="00FD1728" w:rsidRDefault="00FD1728" w:rsidP="00FD1728">
      <w:r w:rsidRPr="00FD1728">
        <w:rPr>
          <w:b/>
          <w:bCs/>
        </w:rPr>
        <w:t>Táboření v Grenoblu v roce 1968</w:t>
      </w:r>
    </w:p>
    <w:p w14:paraId="596121CC" w14:textId="77777777" w:rsidR="00FD1728" w:rsidRPr="00FD1728" w:rsidRDefault="00FD1728" w:rsidP="00FD1728">
      <w:r w:rsidRPr="00FD1728">
        <w:t>Prezentace Klubu českých turistů proběhne od 6. do 8. února a nabídne expozici věnovanou zimní turistice v Česku, včetně připomenutí zimního táboření jako součásti zimních olympijských her v Grenoblu v roce 1968, kterých se zúčastnilo také 16 českých zimních táborníků.</w:t>
      </w:r>
    </w:p>
    <w:p w14:paraId="7E5A66EC" w14:textId="77777777" w:rsidR="00FD1728" w:rsidRDefault="00FD1728" w:rsidP="00FD1728">
      <w:r w:rsidRPr="00FD1728">
        <w:t>„Olympijský festival vnímáme jako ideální příležitost ukázat, že turistika je dostupnou a přirozenou součástí aktivního životního stylu. Projektem Zimní sen chceme návštěvníky inspirovat k pohybu venku i v zimním období,“ říká Zdeněk Vejrosta, vedoucí prezentace turistiky Klubu českých turistů na Olympijském festivalu 2026.</w:t>
      </w:r>
    </w:p>
    <w:p w14:paraId="2621D8A5" w14:textId="77777777" w:rsidR="00FD1728" w:rsidRPr="00FD1728" w:rsidRDefault="00FD1728" w:rsidP="00FD1728"/>
    <w:p w14:paraId="6D2B6770" w14:textId="77777777" w:rsidR="00FD1728" w:rsidRPr="00FD1728" w:rsidRDefault="00FD1728" w:rsidP="00FD1728">
      <w:r w:rsidRPr="00FD1728">
        <w:rPr>
          <w:b/>
          <w:bCs/>
        </w:rPr>
        <w:t>Tanec s ledními medvědy</w:t>
      </w:r>
    </w:p>
    <w:p w14:paraId="352C2FB2" w14:textId="77777777" w:rsidR="00FD1728" w:rsidRPr="00FD1728" w:rsidRDefault="00FD1728" w:rsidP="00FD1728">
      <w:r w:rsidRPr="00FD1728">
        <w:t>Součástí prezentace KČT bude také spolupráce s Asociací turistických oddílů mládeže (TOM), programy pro děti i rodiny a interaktivní aktivity, které propojí sport, pohyb a poznávání. Návštěvníci si mohou vyzkoušet Mini turistický závod, a dokonce si zatančit s ledními medvědy.</w:t>
      </w:r>
    </w:p>
    <w:p w14:paraId="7B2E8AD0" w14:textId="77777777" w:rsidR="00FD1728" w:rsidRPr="00FD1728" w:rsidRDefault="00FD1728" w:rsidP="00FD1728">
      <w:r w:rsidRPr="00FD1728">
        <w:t>Po celou dobu konání Olympijského festivalu připravuje Klub českých turistů pro návštěvníky doprovodné turistické aktivity, které rozšíří nabídku festivalu o Olympijský Turistický závod, pěší pohyb, orientaci a o poznávání Českých Budějovic.</w:t>
      </w:r>
    </w:p>
    <w:p w14:paraId="439054E2" w14:textId="77777777" w:rsidR="00FD1728" w:rsidRPr="00FD1728" w:rsidRDefault="00FD1728" w:rsidP="00FD1728">
      <w:r w:rsidRPr="00FD1728">
        <w:t>Zapojením do letošního Olympijského festivalu KČT potvrzuje, že olympijské hodnoty lze naplňovat nejen vrcholovým sportem, ale i každodenním pohybem v přírodě a aktivním trávením volného času.</w:t>
      </w:r>
    </w:p>
    <w:p w14:paraId="37A433F0" w14:textId="77777777" w:rsidR="00301DDE" w:rsidRDefault="00301DDE"/>
    <w:p w14:paraId="1E6363B7" w14:textId="77777777" w:rsidR="00FD1728" w:rsidRDefault="00FD1728"/>
    <w:p w14:paraId="05F48CE3" w14:textId="77777777" w:rsidR="00FD1728" w:rsidRDefault="00FD1728"/>
    <w:p w14:paraId="17860CA8" w14:textId="77777777" w:rsidR="00FD1728" w:rsidRDefault="00FD1728"/>
    <w:p w14:paraId="7A77964F" w14:textId="4F098C3E" w:rsidR="00FD1728" w:rsidRDefault="00FD1728">
      <w:r w:rsidRPr="00FD1728">
        <w:rPr>
          <w:noProof/>
        </w:rPr>
        <w:lastRenderedPageBreak/>
        <w:drawing>
          <wp:inline distT="0" distB="0" distL="0" distR="0" wp14:anchorId="3C5610C6" wp14:editId="4CCE4522">
            <wp:extent cx="3977985" cy="845893"/>
            <wp:effectExtent l="0" t="0" r="3810" b="0"/>
            <wp:docPr id="6667470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4704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77985" cy="84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1852B" w14:textId="77777777" w:rsidR="00FD1728" w:rsidRDefault="00FD1728"/>
    <w:p w14:paraId="508ACBD0" w14:textId="64A49A54" w:rsidR="00FD1728" w:rsidRPr="00FD1728" w:rsidRDefault="00FD1728" w:rsidP="00FD1728">
      <w:pPr>
        <w:rPr>
          <w:b/>
          <w:bCs/>
          <w:sz w:val="44"/>
          <w:szCs w:val="44"/>
        </w:rPr>
      </w:pPr>
      <w:r w:rsidRPr="00FD1728">
        <w:rPr>
          <w:b/>
          <w:bCs/>
          <w:sz w:val="44"/>
          <w:szCs w:val="44"/>
        </w:rPr>
        <w:t>Zimní sen KČT na Olympijském festivalu 2026</w:t>
      </w:r>
    </w:p>
    <w:p w14:paraId="082B7581" w14:textId="4D3DC448" w:rsidR="00FD1728" w:rsidRPr="00FD1728" w:rsidRDefault="00FD1728" w:rsidP="00FD1728">
      <w:pPr>
        <w:numPr>
          <w:ilvl w:val="0"/>
          <w:numId w:val="13"/>
        </w:numPr>
      </w:pPr>
      <w:hyperlink r:id="rId20" w:history="1">
        <w:r w:rsidRPr="00FD1728">
          <w:rPr>
            <w:rStyle w:val="Hypertextovodkaz"/>
          </w:rPr>
          <w:t>2. 2. 2026</w:t>
        </w:r>
      </w:hyperlink>
    </w:p>
    <w:p w14:paraId="06478107" w14:textId="77777777" w:rsidR="00FD1728" w:rsidRPr="00FD1728" w:rsidRDefault="00FD1728" w:rsidP="00FD1728">
      <w:r w:rsidRPr="00FD1728">
        <w:t>„Olympijský festival vnímáme jako ideální příležitost ukázat, že turistika je dostupnou a přirozenou součástí aktivního životního stylu. Projektem ZIMNÍ SEN chceme návštěvníky inspirovat k pohybu venku i v zimním období,“ komentuje Zdeněk Vejrosta, vedoucí prezentace turistiky Klubu českých turistů na Olympijském festivalu 2026.</w:t>
      </w:r>
    </w:p>
    <w:p w14:paraId="002D8EA3" w14:textId="77777777" w:rsidR="00FD1728" w:rsidRPr="00FD1728" w:rsidRDefault="00FD1728" w:rsidP="00FD1728">
      <w:r w:rsidRPr="00FD1728">
        <w:t xml:space="preserve">V </w:t>
      </w:r>
      <w:proofErr w:type="spellStart"/>
      <w:r w:rsidRPr="00FD1728">
        <w:t>ránci</w:t>
      </w:r>
      <w:proofErr w:type="spellEnd"/>
      <w:r w:rsidRPr="00FD1728">
        <w:t xml:space="preserve"> prezentace KČT proběhne spolupráce s Asociací turistických oddílů mládeže (TOM), programy pro děti i rodiny a interaktivní aktivity, které propojí sport, pohyb a poznávání. Návštěvníci si Po celou dobu konání Olympijského festivalu (6.–22. 2. 2026) připravuje KČT pro návštěvníky doprovodné turistické aktivity, které rozšíří nabídku festivalu o Olympijský turistický závod a o pěší pohyb, orientaci a poznávání Českých Budějovic. Zapojením do Olympijského festivalu 2026 Klub českých turistů potvrzuje, že olympijské hodnoty lze naplňovat nejen vrcholovým sportem, ale i každodenním pohybem v přírodě a aktivním trávením volného času.</w:t>
      </w:r>
    </w:p>
    <w:p w14:paraId="6EC5B351" w14:textId="77777777" w:rsidR="00FD1728" w:rsidRPr="00FD1728" w:rsidRDefault="00FD1728" w:rsidP="00FD1728">
      <w:r w:rsidRPr="00FD1728">
        <w:t>PROGRAM KČT NA OLYMPIJSKÉM FESTIVALU 2026</w:t>
      </w:r>
    </w:p>
    <w:p w14:paraId="317D1BCC" w14:textId="77777777" w:rsidR="00FD1728" w:rsidRPr="00FD1728" w:rsidRDefault="00FD1728" w:rsidP="00FD1728">
      <w:r w:rsidRPr="00FD1728">
        <w:t>ZIMNÍ SEN 2026 – prezentace turistiky Klubu českých turistů</w:t>
      </w:r>
    </w:p>
    <w:p w14:paraId="27A01C3B" w14:textId="77777777" w:rsidR="00FD1728" w:rsidRPr="00FD1728" w:rsidRDefault="00FD1728" w:rsidP="00FD1728">
      <w:r w:rsidRPr="00FD1728">
        <w:t>Místo: Olympijský festival 2026, Výstaviště České Budějovice</w:t>
      </w:r>
    </w:p>
    <w:p w14:paraId="4467C2F9" w14:textId="77777777" w:rsidR="00FD1728" w:rsidRPr="00FD1728" w:rsidRDefault="00FD1728" w:rsidP="00FD1728">
      <w:r w:rsidRPr="00FD1728">
        <w:t>Hlavní prezentace: 6.–8. února 2026</w:t>
      </w:r>
    </w:p>
    <w:p w14:paraId="5BAFA57E" w14:textId="77777777" w:rsidR="00FD1728" w:rsidRPr="00FD1728" w:rsidRDefault="00FD1728" w:rsidP="00FD1728">
      <w:r w:rsidRPr="00FD1728">
        <w:t>Doprovodné aktivity: 6.–22. února 2026</w:t>
      </w:r>
    </w:p>
    <w:p w14:paraId="7C6CC735" w14:textId="77777777" w:rsidR="00FD1728" w:rsidRPr="00FD1728" w:rsidRDefault="00FD1728" w:rsidP="00FD1728">
      <w:r w:rsidRPr="00FD1728">
        <w:t>Hlavní program (6.–8. 2. 2026)</w:t>
      </w:r>
    </w:p>
    <w:p w14:paraId="742346CB" w14:textId="77777777" w:rsidR="00FD1728" w:rsidRPr="00FD1728" w:rsidRDefault="00FD1728" w:rsidP="00FD1728">
      <w:pPr>
        <w:numPr>
          <w:ilvl w:val="0"/>
          <w:numId w:val="14"/>
        </w:numPr>
      </w:pPr>
      <w:r w:rsidRPr="00FD1728">
        <w:t>Expozice ZIMNÍ TÁBOŘENÍ</w:t>
      </w:r>
    </w:p>
    <w:p w14:paraId="085FD468" w14:textId="77777777" w:rsidR="00FD1728" w:rsidRPr="00FD1728" w:rsidRDefault="00FD1728" w:rsidP="00FD1728">
      <w:r w:rsidRPr="00FD1728">
        <w:t>Zimní turistika v Česku, včetně odkazu na zimní olympijské hry Grenoble 1968</w:t>
      </w:r>
    </w:p>
    <w:p w14:paraId="5F645A98" w14:textId="77777777" w:rsidR="00FD1728" w:rsidRPr="00FD1728" w:rsidRDefault="00FD1728" w:rsidP="00FD1728">
      <w:pPr>
        <w:numPr>
          <w:ilvl w:val="0"/>
          <w:numId w:val="15"/>
        </w:numPr>
      </w:pPr>
      <w:r w:rsidRPr="00FD1728">
        <w:t>Prezentace Klubu českých turistů a Asociace TOM</w:t>
      </w:r>
    </w:p>
    <w:p w14:paraId="27F457A1" w14:textId="77777777" w:rsidR="00FD1728" w:rsidRPr="00FD1728" w:rsidRDefault="00FD1728" w:rsidP="00FD1728">
      <w:pPr>
        <w:numPr>
          <w:ilvl w:val="0"/>
          <w:numId w:val="15"/>
        </w:numPr>
      </w:pPr>
      <w:r w:rsidRPr="00FD1728">
        <w:t>MINI turistický olympijský závod</w:t>
      </w:r>
    </w:p>
    <w:p w14:paraId="63D2903B" w14:textId="77777777" w:rsidR="00FD1728" w:rsidRPr="00FD1728" w:rsidRDefault="00FD1728" w:rsidP="00FD1728">
      <w:pPr>
        <w:numPr>
          <w:ilvl w:val="0"/>
          <w:numId w:val="15"/>
        </w:numPr>
      </w:pPr>
      <w:r w:rsidRPr="00FD1728">
        <w:t>Hry a aktivity pro děti</w:t>
      </w:r>
    </w:p>
    <w:p w14:paraId="1FF411FC" w14:textId="77777777" w:rsidR="00FD1728" w:rsidRPr="00FD1728" w:rsidRDefault="00FD1728" w:rsidP="00FD1728">
      <w:pPr>
        <w:numPr>
          <w:ilvl w:val="0"/>
          <w:numId w:val="15"/>
        </w:numPr>
      </w:pPr>
      <w:r w:rsidRPr="00FD1728">
        <w:t>Tančíme s medvědy /v 11, 14 a v 17 hodin/</w:t>
      </w:r>
    </w:p>
    <w:p w14:paraId="7162AF42" w14:textId="77777777" w:rsidR="00FD1728" w:rsidRPr="00FD1728" w:rsidRDefault="00FD1728" w:rsidP="00FD1728">
      <w:r w:rsidRPr="00FD1728">
        <w:t>Doprovodné aktivity po celou dobu OF (6.–22. 2. 2026)</w:t>
      </w:r>
    </w:p>
    <w:p w14:paraId="71EA7873" w14:textId="77777777" w:rsidR="00FD1728" w:rsidRPr="00FD1728" w:rsidRDefault="00FD1728" w:rsidP="00FD1728">
      <w:pPr>
        <w:numPr>
          <w:ilvl w:val="0"/>
          <w:numId w:val="16"/>
        </w:numPr>
      </w:pPr>
      <w:r w:rsidRPr="00FD1728">
        <w:t>MINI turistický olympijský závod</w:t>
      </w:r>
    </w:p>
    <w:p w14:paraId="4B1BCF2F" w14:textId="77777777" w:rsidR="00FD1728" w:rsidRPr="00FD1728" w:rsidRDefault="00FD1728" w:rsidP="00FD1728">
      <w:r w:rsidRPr="00FD1728">
        <w:t>– Po ukončení bude vylosováno 20 účastníků</w:t>
      </w:r>
    </w:p>
    <w:p w14:paraId="04E81E36" w14:textId="77777777" w:rsidR="00FD1728" w:rsidRPr="00FD1728" w:rsidRDefault="00FD1728" w:rsidP="00FD1728">
      <w:r w:rsidRPr="00FD1728">
        <w:t>– odměny od KČT nebo Asociace TOM</w:t>
      </w:r>
    </w:p>
    <w:p w14:paraId="57DBB2D1" w14:textId="77777777" w:rsidR="00FD1728" w:rsidRDefault="00FD1728" w:rsidP="00FD1728">
      <w:r w:rsidRPr="00FD1728">
        <w:lastRenderedPageBreak/>
        <w:t> </w:t>
      </w:r>
    </w:p>
    <w:p w14:paraId="22BDFA76" w14:textId="43759E26" w:rsidR="00FD1728" w:rsidRDefault="00FD1728" w:rsidP="00FD1728">
      <w:r w:rsidRPr="00301DDE">
        <w:rPr>
          <w:noProof/>
        </w:rPr>
        <w:drawing>
          <wp:inline distT="0" distB="0" distL="0" distR="0" wp14:anchorId="1240E3B6" wp14:editId="0592CE4A">
            <wp:extent cx="5760720" cy="1192530"/>
            <wp:effectExtent l="0" t="0" r="0" b="7620"/>
            <wp:docPr id="4690871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609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C89B5" w14:textId="43E51C6E" w:rsidR="00FD1728" w:rsidRPr="00FD1728" w:rsidRDefault="00FD1728" w:rsidP="00FD1728">
      <w:pPr>
        <w:rPr>
          <w:b/>
          <w:bCs/>
        </w:rPr>
      </w:pPr>
      <w:r w:rsidRPr="00FD1728">
        <w:rPr>
          <w:b/>
          <w:bCs/>
        </w:rPr>
        <w:t>Olympijský festival – Zimní sen je za námi</w:t>
      </w:r>
      <w:r>
        <w:rPr>
          <w:b/>
          <w:bCs/>
        </w:rPr>
        <w:t xml:space="preserve">                                                                 </w:t>
      </w:r>
      <w:r w:rsidRPr="00FD1728">
        <w:t>19.2.2026</w:t>
      </w:r>
    </w:p>
    <w:p w14:paraId="162BA771" w14:textId="75A14B85" w:rsidR="00FD1728" w:rsidRPr="00FD1728" w:rsidRDefault="00FD1728" w:rsidP="00FD1728">
      <w:r w:rsidRPr="00FD1728">
        <w:rPr>
          <w:noProof/>
        </w:rPr>
        <w:drawing>
          <wp:inline distT="0" distB="0" distL="0" distR="0" wp14:anchorId="34C08607" wp14:editId="5DD5FEEA">
            <wp:extent cx="5334000" cy="3329940"/>
            <wp:effectExtent l="0" t="0" r="0" b="3810"/>
            <wp:docPr id="1234524238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366DB" w14:textId="77777777" w:rsidR="00FD1728" w:rsidRPr="00FD1728" w:rsidRDefault="00FD1728" w:rsidP="00FD1728">
      <w:r w:rsidRPr="00FD1728">
        <w:t xml:space="preserve">3 dny plné energie, her a objevování turistiky na Olympijském festivalu k XXV. ZOH v Milano </w:t>
      </w:r>
      <w:proofErr w:type="spellStart"/>
      <w:r w:rsidRPr="00FD1728">
        <w:t>Cortina</w:t>
      </w:r>
      <w:proofErr w:type="spellEnd"/>
      <w:r w:rsidRPr="00FD1728">
        <w:t xml:space="preserve"> 2026 v Českých Budějovicích.</w:t>
      </w:r>
    </w:p>
    <w:p w14:paraId="1A4D9A01" w14:textId="77777777" w:rsidR="00FD1728" w:rsidRPr="00FD1728" w:rsidRDefault="00FD1728" w:rsidP="00FD1728">
      <w:r w:rsidRPr="00FD1728">
        <w:t>MINI turistický závod si vyzkoušelo bezmála 1000 dětí a dospělých, tančili jsme s medvědy a ukázali, že turistika je radost i výzva.</w:t>
      </w:r>
    </w:p>
    <w:p w14:paraId="2E19E5EA" w14:textId="77777777" w:rsidR="00FD1728" w:rsidRPr="00FD1728" w:rsidRDefault="00FD1728" w:rsidP="00FD1728">
      <w:r w:rsidRPr="00FD1728">
        <w:t>Díky všem 2 750 návštěvníkům – byla to jízda! </w:t>
      </w:r>
    </w:p>
    <w:p w14:paraId="75E0355C" w14:textId="34F3D46C" w:rsidR="00FD1728" w:rsidRPr="00FD1728" w:rsidRDefault="00FD1728" w:rsidP="00FD1728">
      <w:r w:rsidRPr="00FD1728">
        <w:t> </w:t>
      </w:r>
    </w:p>
    <w:p w14:paraId="356BFEA3" w14:textId="77777777" w:rsidR="00FD1728" w:rsidRPr="00FD1728" w:rsidRDefault="00FD1728" w:rsidP="00FD1728">
      <w:r w:rsidRPr="00FD1728">
        <w:t xml:space="preserve">Poznámka </w:t>
      </w:r>
      <w:proofErr w:type="gramStart"/>
      <w:r w:rsidRPr="00FD1728">
        <w:t>ústředí - celý</w:t>
      </w:r>
      <w:proofErr w:type="gramEnd"/>
      <w:r w:rsidRPr="00FD1728">
        <w:t xml:space="preserve"> článek si budete moci přečíst v dubnovém vydání Tomíka.</w:t>
      </w:r>
    </w:p>
    <w:p w14:paraId="0B148291" w14:textId="77777777" w:rsidR="00FD1728" w:rsidRPr="00FD1728" w:rsidRDefault="00FD1728" w:rsidP="00FD1728">
      <w:r w:rsidRPr="00FD1728">
        <w:t> </w:t>
      </w:r>
    </w:p>
    <w:p w14:paraId="2CE1B5DD" w14:textId="77777777" w:rsidR="00FD1728" w:rsidRPr="00FD1728" w:rsidRDefault="00FD1728" w:rsidP="00FD1728">
      <w:r w:rsidRPr="00FD1728">
        <w:t> </w:t>
      </w:r>
    </w:p>
    <w:p w14:paraId="6A0ABA2C" w14:textId="77777777" w:rsidR="00FD1728" w:rsidRPr="00FD1728" w:rsidRDefault="00FD1728" w:rsidP="00FD1728">
      <w:pPr>
        <w:rPr>
          <w:b/>
          <w:bCs/>
        </w:rPr>
      </w:pPr>
      <w:r w:rsidRPr="00FD1728">
        <w:rPr>
          <w:b/>
          <w:bCs/>
        </w:rPr>
        <w:t>Fotografie: </w:t>
      </w:r>
    </w:p>
    <w:p w14:paraId="3895107D" w14:textId="61CB22D1" w:rsidR="00FD1728" w:rsidRPr="00FD1728" w:rsidRDefault="00FD1728" w:rsidP="00FD1728">
      <w:r w:rsidRPr="00FD1728">
        <w:t> </w:t>
      </w:r>
      <w:r w:rsidRPr="00FD1728">
        <w:rPr>
          <w:noProof/>
        </w:rPr>
        <w:drawing>
          <wp:anchor distT="0" distB="0" distL="114300" distR="114300" simplePos="0" relativeHeight="251670528" behindDoc="1" locked="0" layoutInCell="1" allowOverlap="1" wp14:anchorId="58E286BE" wp14:editId="7A8B6BAA">
            <wp:simplePos x="0" y="0"/>
            <wp:positionH relativeFrom="column">
              <wp:posOffset>29845</wp:posOffset>
            </wp:positionH>
            <wp:positionV relativeFrom="paragraph">
              <wp:posOffset>-3175</wp:posOffset>
            </wp:positionV>
            <wp:extent cx="1234800" cy="831600"/>
            <wp:effectExtent l="0" t="0" r="3810" b="6985"/>
            <wp:wrapTight wrapText="bothSides">
              <wp:wrapPolygon edited="0">
                <wp:start x="0" y="0"/>
                <wp:lineTo x="0" y="21286"/>
                <wp:lineTo x="21333" y="21286"/>
                <wp:lineTo x="21333" y="0"/>
                <wp:lineTo x="0" y="0"/>
              </wp:wrapPolygon>
            </wp:wrapTight>
            <wp:docPr id="345552958" name="Obrázek 29">
              <a:hlinkClick xmlns:a="http://schemas.openxmlformats.org/drawingml/2006/main" r:id="rId22" tooltip="&quot;Olympijský festival – Zimní sen je za nám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>
                      <a:hlinkClick r:id="rId22" tooltip="&quot;Olympijský festival – Zimní sen je za nám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00" cy="8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1728">
        <w:rPr>
          <w:noProof/>
        </w:rPr>
        <w:drawing>
          <wp:anchor distT="0" distB="0" distL="114300" distR="114300" simplePos="0" relativeHeight="251671552" behindDoc="1" locked="0" layoutInCell="1" allowOverlap="1" wp14:anchorId="05581CD1" wp14:editId="665562B9">
            <wp:simplePos x="0" y="0"/>
            <wp:positionH relativeFrom="column">
              <wp:posOffset>1393825</wp:posOffset>
            </wp:positionH>
            <wp:positionV relativeFrom="paragraph">
              <wp:posOffset>-3175</wp:posOffset>
            </wp:positionV>
            <wp:extent cx="1234800" cy="831600"/>
            <wp:effectExtent l="0" t="0" r="3810" b="6985"/>
            <wp:wrapTight wrapText="bothSides">
              <wp:wrapPolygon edited="0">
                <wp:start x="0" y="0"/>
                <wp:lineTo x="0" y="21286"/>
                <wp:lineTo x="21333" y="21286"/>
                <wp:lineTo x="21333" y="0"/>
                <wp:lineTo x="0" y="0"/>
              </wp:wrapPolygon>
            </wp:wrapTight>
            <wp:docPr id="1436889847" name="Obrázek 28">
              <a:hlinkClick xmlns:a="http://schemas.openxmlformats.org/drawingml/2006/main" r:id="rId24" tooltip="&quot;Olympijský festival – Zimní sen je za nám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>
                      <a:hlinkClick r:id="rId24" tooltip="&quot;Olympijský festival – Zimní sen je za nám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00" cy="8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1728">
        <w:rPr>
          <w:noProof/>
        </w:rPr>
        <w:drawing>
          <wp:anchor distT="0" distB="0" distL="114300" distR="114300" simplePos="0" relativeHeight="251672576" behindDoc="1" locked="0" layoutInCell="1" allowOverlap="1" wp14:anchorId="20561FB9" wp14:editId="2C657F17">
            <wp:simplePos x="0" y="0"/>
            <wp:positionH relativeFrom="column">
              <wp:posOffset>2757805</wp:posOffset>
            </wp:positionH>
            <wp:positionV relativeFrom="paragraph">
              <wp:posOffset>-3175</wp:posOffset>
            </wp:positionV>
            <wp:extent cx="1234800" cy="831600"/>
            <wp:effectExtent l="0" t="0" r="3810" b="6985"/>
            <wp:wrapTight wrapText="bothSides">
              <wp:wrapPolygon edited="0">
                <wp:start x="0" y="0"/>
                <wp:lineTo x="0" y="21286"/>
                <wp:lineTo x="21333" y="21286"/>
                <wp:lineTo x="21333" y="0"/>
                <wp:lineTo x="0" y="0"/>
              </wp:wrapPolygon>
            </wp:wrapTight>
            <wp:docPr id="1104278678" name="Obrázek 27">
              <a:hlinkClick xmlns:a="http://schemas.openxmlformats.org/drawingml/2006/main" r:id="rId26" tooltip="&quot;Olympijský festival – Zimní sen je za nám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>
                      <a:hlinkClick r:id="rId26" tooltip="&quot;Olympijský festival – Zimní sen je za nám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00" cy="8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1728">
        <w:rPr>
          <w:noProof/>
        </w:rPr>
        <w:drawing>
          <wp:inline distT="0" distB="0" distL="0" distR="0" wp14:anchorId="230BAC9D" wp14:editId="27662673">
            <wp:extent cx="1234440" cy="830580"/>
            <wp:effectExtent l="0" t="0" r="3810" b="7620"/>
            <wp:docPr id="1528058752" name="Obrázek 26">
              <a:hlinkClick xmlns:a="http://schemas.openxmlformats.org/drawingml/2006/main" r:id="rId28" tooltip="&quot;Olympijský festival – Zimní sen je za nám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>
                      <a:hlinkClick r:id="rId28" tooltip="&quot;Olympijský festival – Zimní sen je za nám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03E44" w14:textId="06A67961" w:rsidR="00FD1728" w:rsidRDefault="00026756">
      <w:r w:rsidRPr="00026756">
        <w:lastRenderedPageBreak/>
        <w:drawing>
          <wp:anchor distT="0" distB="0" distL="114300" distR="114300" simplePos="0" relativeHeight="251673600" behindDoc="1" locked="0" layoutInCell="1" allowOverlap="1" wp14:anchorId="3B8B3769" wp14:editId="1E18C6D2">
            <wp:simplePos x="0" y="0"/>
            <wp:positionH relativeFrom="column">
              <wp:posOffset>-236855</wp:posOffset>
            </wp:positionH>
            <wp:positionV relativeFrom="paragraph">
              <wp:posOffset>0</wp:posOffset>
            </wp:positionV>
            <wp:extent cx="6552000" cy="9464400"/>
            <wp:effectExtent l="0" t="0" r="1270" b="3810"/>
            <wp:wrapTight wrapText="bothSides">
              <wp:wrapPolygon edited="0">
                <wp:start x="0" y="0"/>
                <wp:lineTo x="0" y="21565"/>
                <wp:lineTo x="21541" y="21565"/>
                <wp:lineTo x="21541" y="0"/>
                <wp:lineTo x="0" y="0"/>
              </wp:wrapPolygon>
            </wp:wrapTight>
            <wp:docPr id="731436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3687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000" cy="94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8FB96" w14:textId="11ACCADD" w:rsidR="00026756" w:rsidRDefault="00026756">
      <w:r w:rsidRPr="00026756">
        <w:lastRenderedPageBreak/>
        <w:drawing>
          <wp:anchor distT="0" distB="0" distL="114300" distR="114300" simplePos="0" relativeHeight="251674624" behindDoc="1" locked="0" layoutInCell="1" allowOverlap="1" wp14:anchorId="5ED4AB27" wp14:editId="50826B54">
            <wp:simplePos x="0" y="0"/>
            <wp:positionH relativeFrom="column">
              <wp:posOffset>-214630</wp:posOffset>
            </wp:positionH>
            <wp:positionV relativeFrom="paragraph">
              <wp:posOffset>0</wp:posOffset>
            </wp:positionV>
            <wp:extent cx="6505575" cy="9334500"/>
            <wp:effectExtent l="0" t="0" r="9525" b="0"/>
            <wp:wrapTight wrapText="bothSides">
              <wp:wrapPolygon edited="0">
                <wp:start x="0" y="0"/>
                <wp:lineTo x="0" y="21556"/>
                <wp:lineTo x="21568" y="21556"/>
                <wp:lineTo x="21568" y="0"/>
                <wp:lineTo x="0" y="0"/>
              </wp:wrapPolygon>
            </wp:wrapTight>
            <wp:docPr id="20294212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421234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93C4F" w14:textId="42766407" w:rsidR="00026756" w:rsidRDefault="00026756">
      <w:r w:rsidRPr="00026756">
        <w:lastRenderedPageBreak/>
        <w:drawing>
          <wp:anchor distT="0" distB="0" distL="114300" distR="114300" simplePos="0" relativeHeight="251675648" behindDoc="1" locked="0" layoutInCell="1" allowOverlap="1" wp14:anchorId="008D7A2C" wp14:editId="588E95F4">
            <wp:simplePos x="0" y="0"/>
            <wp:positionH relativeFrom="margin">
              <wp:posOffset>1713865</wp:posOffset>
            </wp:positionH>
            <wp:positionV relativeFrom="paragraph">
              <wp:posOffset>0</wp:posOffset>
            </wp:positionV>
            <wp:extent cx="2217420" cy="1310640"/>
            <wp:effectExtent l="0" t="0" r="0" b="3810"/>
            <wp:wrapTight wrapText="bothSides">
              <wp:wrapPolygon edited="0">
                <wp:start x="0" y="0"/>
                <wp:lineTo x="0" y="21349"/>
                <wp:lineTo x="21340" y="21349"/>
                <wp:lineTo x="21340" y="0"/>
                <wp:lineTo x="0" y="0"/>
              </wp:wrapPolygon>
            </wp:wrapTight>
            <wp:docPr id="21018242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24264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FD064" w14:textId="50F8AAF6" w:rsidR="00026756" w:rsidRDefault="00026756"/>
    <w:p w14:paraId="2BD70176" w14:textId="69F89682" w:rsidR="00026756" w:rsidRDefault="00026756"/>
    <w:p w14:paraId="60A0A918" w14:textId="13C633B0" w:rsidR="00026756" w:rsidRDefault="00026756"/>
    <w:p w14:paraId="73925360" w14:textId="5B9E511A" w:rsidR="00026756" w:rsidRDefault="00026756">
      <w:r w:rsidRPr="00026756">
        <w:drawing>
          <wp:anchor distT="0" distB="0" distL="114300" distR="114300" simplePos="0" relativeHeight="251676672" behindDoc="1" locked="0" layoutInCell="1" allowOverlap="1" wp14:anchorId="64729316" wp14:editId="4DE85F43">
            <wp:simplePos x="0" y="0"/>
            <wp:positionH relativeFrom="column">
              <wp:posOffset>266065</wp:posOffset>
            </wp:positionH>
            <wp:positionV relativeFrom="paragraph">
              <wp:posOffset>220980</wp:posOffset>
            </wp:positionV>
            <wp:extent cx="5167630" cy="3695700"/>
            <wp:effectExtent l="0" t="0" r="0" b="0"/>
            <wp:wrapTight wrapText="bothSides">
              <wp:wrapPolygon edited="0">
                <wp:start x="0" y="0"/>
                <wp:lineTo x="0" y="21489"/>
                <wp:lineTo x="21499" y="21489"/>
                <wp:lineTo x="21499" y="0"/>
                <wp:lineTo x="0" y="0"/>
              </wp:wrapPolygon>
            </wp:wrapTight>
            <wp:docPr id="20100674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06740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63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4A833" w14:textId="6DE0A510" w:rsidR="00026756" w:rsidRDefault="00026756"/>
    <w:p w14:paraId="2509F848" w14:textId="48FA917F" w:rsidR="00026756" w:rsidRDefault="00026756"/>
    <w:p w14:paraId="68525795" w14:textId="0512C156" w:rsidR="00026756" w:rsidRDefault="00026756"/>
    <w:p w14:paraId="4DB36ACE" w14:textId="72910B55" w:rsidR="00026756" w:rsidRDefault="00026756"/>
    <w:p w14:paraId="05F15F95" w14:textId="77777777" w:rsidR="00026756" w:rsidRDefault="00026756"/>
    <w:p w14:paraId="68157369" w14:textId="5E295298" w:rsidR="00026756" w:rsidRDefault="00026756">
      <w:r w:rsidRPr="00026756">
        <w:drawing>
          <wp:anchor distT="0" distB="0" distL="114300" distR="114300" simplePos="0" relativeHeight="251677696" behindDoc="1" locked="0" layoutInCell="1" allowOverlap="1" wp14:anchorId="30B7FE08" wp14:editId="2E99AD00">
            <wp:simplePos x="0" y="0"/>
            <wp:positionH relativeFrom="margin">
              <wp:posOffset>250825</wp:posOffset>
            </wp:positionH>
            <wp:positionV relativeFrom="paragraph">
              <wp:posOffset>2408555</wp:posOffset>
            </wp:positionV>
            <wp:extent cx="5151120" cy="3624580"/>
            <wp:effectExtent l="0" t="0" r="0" b="0"/>
            <wp:wrapTight wrapText="bothSides">
              <wp:wrapPolygon edited="0">
                <wp:start x="0" y="0"/>
                <wp:lineTo x="0" y="21456"/>
                <wp:lineTo x="21488" y="21456"/>
                <wp:lineTo x="21488" y="0"/>
                <wp:lineTo x="0" y="0"/>
              </wp:wrapPolygon>
            </wp:wrapTight>
            <wp:docPr id="11123143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14349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6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2A3D"/>
    <w:multiLevelType w:val="multilevel"/>
    <w:tmpl w:val="2710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539E6"/>
    <w:multiLevelType w:val="multilevel"/>
    <w:tmpl w:val="FCFE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96C48"/>
    <w:multiLevelType w:val="multilevel"/>
    <w:tmpl w:val="C486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656EF"/>
    <w:multiLevelType w:val="multilevel"/>
    <w:tmpl w:val="991E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35439"/>
    <w:multiLevelType w:val="multilevel"/>
    <w:tmpl w:val="CC08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663C1"/>
    <w:multiLevelType w:val="multilevel"/>
    <w:tmpl w:val="68AC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C2463B"/>
    <w:multiLevelType w:val="multilevel"/>
    <w:tmpl w:val="F5E4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0441F3"/>
    <w:multiLevelType w:val="multilevel"/>
    <w:tmpl w:val="AF68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6015A0"/>
    <w:multiLevelType w:val="multilevel"/>
    <w:tmpl w:val="C34C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B3FB7"/>
    <w:multiLevelType w:val="multilevel"/>
    <w:tmpl w:val="40B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E40095"/>
    <w:multiLevelType w:val="multilevel"/>
    <w:tmpl w:val="122C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90C1E"/>
    <w:multiLevelType w:val="multilevel"/>
    <w:tmpl w:val="04AE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87416A"/>
    <w:multiLevelType w:val="multilevel"/>
    <w:tmpl w:val="A3A0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104CE"/>
    <w:multiLevelType w:val="multilevel"/>
    <w:tmpl w:val="1F22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893E3A"/>
    <w:multiLevelType w:val="multilevel"/>
    <w:tmpl w:val="E544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064818"/>
    <w:multiLevelType w:val="multilevel"/>
    <w:tmpl w:val="EB50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9166845">
    <w:abstractNumId w:val="15"/>
  </w:num>
  <w:num w:numId="2" w16cid:durableId="728262125">
    <w:abstractNumId w:val="10"/>
  </w:num>
  <w:num w:numId="3" w16cid:durableId="19820036">
    <w:abstractNumId w:val="14"/>
  </w:num>
  <w:num w:numId="4" w16cid:durableId="1860198827">
    <w:abstractNumId w:val="9"/>
  </w:num>
  <w:num w:numId="5" w16cid:durableId="1890073527">
    <w:abstractNumId w:val="5"/>
  </w:num>
  <w:num w:numId="6" w16cid:durableId="917905746">
    <w:abstractNumId w:val="3"/>
  </w:num>
  <w:num w:numId="7" w16cid:durableId="514807416">
    <w:abstractNumId w:val="13"/>
  </w:num>
  <w:num w:numId="8" w16cid:durableId="56049652">
    <w:abstractNumId w:val="12"/>
  </w:num>
  <w:num w:numId="9" w16cid:durableId="393310355">
    <w:abstractNumId w:val="6"/>
  </w:num>
  <w:num w:numId="10" w16cid:durableId="483013244">
    <w:abstractNumId w:val="2"/>
  </w:num>
  <w:num w:numId="11" w16cid:durableId="270406254">
    <w:abstractNumId w:val="0"/>
  </w:num>
  <w:num w:numId="12" w16cid:durableId="1238006732">
    <w:abstractNumId w:val="11"/>
  </w:num>
  <w:num w:numId="13" w16cid:durableId="1575237428">
    <w:abstractNumId w:val="7"/>
  </w:num>
  <w:num w:numId="14" w16cid:durableId="315231066">
    <w:abstractNumId w:val="1"/>
  </w:num>
  <w:num w:numId="15" w16cid:durableId="262032670">
    <w:abstractNumId w:val="4"/>
  </w:num>
  <w:num w:numId="16" w16cid:durableId="1103845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0F"/>
    <w:rsid w:val="0000306F"/>
    <w:rsid w:val="00026756"/>
    <w:rsid w:val="000B680B"/>
    <w:rsid w:val="0012690F"/>
    <w:rsid w:val="002F4082"/>
    <w:rsid w:val="00301DDE"/>
    <w:rsid w:val="00385A0A"/>
    <w:rsid w:val="005A4E98"/>
    <w:rsid w:val="00632807"/>
    <w:rsid w:val="0087798F"/>
    <w:rsid w:val="00AA7F97"/>
    <w:rsid w:val="00BC79D5"/>
    <w:rsid w:val="00C673BB"/>
    <w:rsid w:val="00CE4AD1"/>
    <w:rsid w:val="00D97FC0"/>
    <w:rsid w:val="00F76252"/>
    <w:rsid w:val="00F95BAA"/>
    <w:rsid w:val="00FD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7168"/>
  <w15:chartTrackingRefBased/>
  <w15:docId w15:val="{1EB1B00A-FAD8-4CD0-B14B-4A08ADAC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01DD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1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-tom.cz/sites/default/files/styles/colorbox_large/public/fotoreporty/2026/01/623341740_18423176164140422_6171091476385222897_n.jpg?itok=bVI5AEJn" TargetMode="External"/><Relationship Id="rId18" Type="http://schemas.openxmlformats.org/officeDocument/2006/relationships/hyperlink" Target="https://kct.cz/2026/01/30/" TargetMode="External"/><Relationship Id="rId26" Type="http://schemas.openxmlformats.org/officeDocument/2006/relationships/hyperlink" Target="https://www.a-tom.cz/sites/default/files/styles/colorbox_large/public/fotoreporty/2026/02/629909522_18409109560131332_633251713476744035_n.jpg?itok=JNpetN3_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19.png"/><Relationship Id="rId7" Type="http://schemas.openxmlformats.org/officeDocument/2006/relationships/hyperlink" Target="https://www.a-tom.cz/sites/default/files/styles/colorbox_large/public/fotoreporty/2026/01/623049488_18423176173140422_5050967273802360758_n.jpg?itok=USY2b75_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2.jpeg"/><Relationship Id="rId33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hyperlink" Target="https://kct.cz/2026/01/28/" TargetMode="External"/><Relationship Id="rId20" Type="http://schemas.openxmlformats.org/officeDocument/2006/relationships/hyperlink" Target="https://kct.cz/2026/02/02/" TargetMode="External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a-tom.cz/sites/default/files/styles/colorbox_large/public/fotoreporty/2026/01/623176460_18423176155140422_1061766065754184799_n.jpg?itok=aMFFJn9-" TargetMode="External"/><Relationship Id="rId24" Type="http://schemas.openxmlformats.org/officeDocument/2006/relationships/hyperlink" Target="https://www.a-tom.cz/sites/default/files/styles/colorbox_large/public/fotoreporty/2026/02/tomik_06.jpg?itok=sipZhkdC" TargetMode="External"/><Relationship Id="rId32" Type="http://schemas.openxmlformats.org/officeDocument/2006/relationships/image" Target="media/image17.pn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image" Target="media/image11.jpeg"/><Relationship Id="rId28" Type="http://schemas.openxmlformats.org/officeDocument/2006/relationships/hyperlink" Target="https://www.a-tom.cz/sites/default/files/styles/colorbox_large/public/fotoreporty/2026/02/635844908_18409109641131332_1164071619498016755_n.jpg?itok=T2AWoCVg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hyperlink" Target="https://www.a-tom.cz/sites/default/files/styles/colorbox_large/public/fotoreporty/2026/01/623162638_18423176182140422_4791158110396815731_n.jpg?itok=0XR7cqiq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www.a-tom.cz/sites/default/files/styles/colorbox_large/public/fotoreporty/2026/02/tomik_01.jpg?itok=eJwguJbI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5.pn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1038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14</cp:revision>
  <dcterms:created xsi:type="dcterms:W3CDTF">2026-04-12T08:34:00Z</dcterms:created>
  <dcterms:modified xsi:type="dcterms:W3CDTF">2026-04-17T05:21:00Z</dcterms:modified>
</cp:coreProperties>
</file>